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1E8FDF46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January </w:t>
      </w:r>
      <w:r w:rsidR="00E4293A">
        <w:rPr>
          <w:rFonts w:ascii="Century Gothic" w:hAnsi="Century Gothic" w:cstheme="majorHAnsi"/>
          <w:b/>
        </w:rPr>
        <w:t>20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0699E003" w14:textId="0E278976" w:rsidR="000A53B2" w:rsidRDefault="00281A46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97C2D95" w14:textId="03CBD677" w:rsidR="00A90E66" w:rsidRDefault="004F7087" w:rsidP="009810D9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8F0F2D">
        <w:rPr>
          <w:rFonts w:ascii="Century Gothic" w:hAnsi="Century Gothic" w:cstheme="majorHAnsi"/>
          <w:b/>
          <w:u w:val="single"/>
        </w:rPr>
        <w:t>Welcome</w:t>
      </w:r>
      <w:r w:rsidR="0036691A" w:rsidRPr="008F0F2D">
        <w:rPr>
          <w:rFonts w:ascii="Century Gothic" w:hAnsi="Century Gothic" w:cstheme="majorHAnsi"/>
          <w:b/>
          <w:u w:val="single"/>
        </w:rPr>
        <w:t>-</w:t>
      </w:r>
      <w:r w:rsidR="00DC317B" w:rsidRPr="008F0F2D">
        <w:rPr>
          <w:rFonts w:ascii="Century Gothic" w:hAnsi="Century Gothic" w:cstheme="majorHAnsi"/>
        </w:rPr>
        <w:t xml:space="preserve"> </w:t>
      </w:r>
      <w:r w:rsidR="00F04353" w:rsidRPr="008F0F2D">
        <w:rPr>
          <w:rFonts w:ascii="Century Gothic" w:hAnsi="Century Gothic" w:cstheme="majorHAnsi"/>
        </w:rPr>
        <w:t xml:space="preserve">Commissioner </w:t>
      </w:r>
      <w:r w:rsidR="00152EC3">
        <w:rPr>
          <w:rFonts w:ascii="Century Gothic" w:hAnsi="Century Gothic" w:cstheme="majorHAnsi"/>
        </w:rPr>
        <w:t>Froerer</w:t>
      </w:r>
    </w:p>
    <w:p w14:paraId="3DEF364C" w14:textId="77777777" w:rsidR="00101796" w:rsidRPr="008F0F2D" w:rsidRDefault="00101796" w:rsidP="00101796">
      <w:pPr>
        <w:pStyle w:val="ListParagraph"/>
        <w:ind w:firstLine="0"/>
        <w:rPr>
          <w:rFonts w:ascii="Century Gothic" w:hAnsi="Century Gothic" w:cstheme="majorHAnsi"/>
        </w:rPr>
      </w:pPr>
    </w:p>
    <w:p w14:paraId="13CF9937" w14:textId="1D02DBC0" w:rsidR="00A90E66" w:rsidRPr="00101796" w:rsidRDefault="00E57482" w:rsidP="00772AC3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u w:val="single"/>
        </w:rPr>
      </w:pPr>
      <w:r w:rsidRPr="008F0F2D">
        <w:rPr>
          <w:rFonts w:ascii="Century Gothic" w:hAnsi="Century Gothic" w:cstheme="majorHAnsi"/>
          <w:b/>
          <w:u w:val="single"/>
        </w:rPr>
        <w:t>Pledge of Allegiance</w:t>
      </w:r>
      <w:r w:rsidR="00164C55" w:rsidRPr="008F0F2D">
        <w:rPr>
          <w:rFonts w:ascii="Century Gothic" w:hAnsi="Century Gothic" w:cstheme="majorHAnsi"/>
          <w:u w:val="single"/>
        </w:rPr>
        <w:t>-</w:t>
      </w:r>
    </w:p>
    <w:p w14:paraId="11B51BEF" w14:textId="309DF474" w:rsidR="00101796" w:rsidRPr="00101796" w:rsidRDefault="00101796" w:rsidP="00101796">
      <w:pPr>
        <w:ind w:left="0" w:firstLine="0"/>
        <w:rPr>
          <w:rFonts w:ascii="Century Gothic" w:hAnsi="Century Gothic" w:cstheme="majorHAnsi"/>
          <w:b/>
          <w:u w:val="single"/>
        </w:rPr>
      </w:pPr>
    </w:p>
    <w:p w14:paraId="7D5D6FEA" w14:textId="7300C7C9" w:rsidR="00897691" w:rsidRPr="00101796" w:rsidRDefault="002E00D0" w:rsidP="00483531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/>
          <w:bCs/>
          <w:u w:val="single"/>
        </w:rPr>
      </w:pPr>
      <w:r w:rsidRPr="008F0F2D">
        <w:rPr>
          <w:rFonts w:ascii="Century Gothic" w:hAnsi="Century Gothic" w:cstheme="majorHAnsi"/>
          <w:b/>
        </w:rPr>
        <w:t xml:space="preserve"> </w:t>
      </w:r>
      <w:r w:rsidR="00E87716" w:rsidRPr="008F0F2D">
        <w:rPr>
          <w:rFonts w:ascii="Century Gothic" w:hAnsi="Century Gothic" w:cstheme="majorHAnsi"/>
          <w:b/>
        </w:rPr>
        <w:t xml:space="preserve"> </w:t>
      </w:r>
      <w:r w:rsidR="004F7087" w:rsidRPr="008F0F2D">
        <w:rPr>
          <w:rFonts w:ascii="Century Gothic" w:hAnsi="Century Gothic" w:cstheme="majorHAnsi"/>
          <w:b/>
          <w:u w:val="single"/>
        </w:rPr>
        <w:t>Invocation</w:t>
      </w:r>
      <w:r w:rsidR="00164C55" w:rsidRPr="008F0F2D">
        <w:rPr>
          <w:rFonts w:ascii="Century Gothic" w:hAnsi="Century Gothic" w:cstheme="majorHAnsi"/>
          <w:b/>
          <w:u w:val="single"/>
        </w:rPr>
        <w:t>/Moment of Silence-</w:t>
      </w:r>
      <w:r w:rsidR="00B524C3" w:rsidRPr="008F0F2D">
        <w:rPr>
          <w:rFonts w:ascii="Century Gothic" w:hAnsi="Century Gothic" w:cstheme="majorHAnsi"/>
        </w:rPr>
        <w:t xml:space="preserve"> </w:t>
      </w:r>
      <w:r w:rsidR="003062AE">
        <w:rPr>
          <w:rFonts w:ascii="Century Gothic" w:hAnsi="Century Gothic" w:cstheme="majorHAnsi"/>
        </w:rPr>
        <w:t xml:space="preserve"> Gary Myers</w:t>
      </w:r>
    </w:p>
    <w:p w14:paraId="47495B29" w14:textId="78C89461" w:rsidR="00101796" w:rsidRPr="00101796" w:rsidRDefault="00101796" w:rsidP="00101796">
      <w:pPr>
        <w:ind w:left="0" w:firstLine="0"/>
        <w:rPr>
          <w:rStyle w:val="Strong"/>
          <w:rFonts w:ascii="Century Gothic" w:hAnsi="Century Gothic"/>
          <w:b w:val="0"/>
          <w:u w:val="single"/>
        </w:rPr>
      </w:pPr>
    </w:p>
    <w:p w14:paraId="371F34D0" w14:textId="41F1353D" w:rsidR="00A90E66" w:rsidRPr="00101796" w:rsidRDefault="002E00D0" w:rsidP="00FF417C">
      <w:pPr>
        <w:pStyle w:val="ListParagraph"/>
        <w:numPr>
          <w:ilvl w:val="0"/>
          <w:numId w:val="1"/>
        </w:numPr>
        <w:ind w:left="36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b/>
        </w:rPr>
        <w:t xml:space="preserve">     </w:t>
      </w:r>
      <w:r w:rsidR="00E87716" w:rsidRPr="009B7A25">
        <w:rPr>
          <w:rFonts w:ascii="Century Gothic" w:hAnsi="Century Gothic" w:cstheme="majorHAnsi"/>
          <w:b/>
        </w:rPr>
        <w:t xml:space="preserve"> </w:t>
      </w:r>
      <w:r w:rsidR="003F2998" w:rsidRPr="009B7A25">
        <w:rPr>
          <w:rFonts w:ascii="Century Gothic" w:hAnsi="Century Gothic"/>
          <w:b/>
          <w:u w:val="single"/>
        </w:rPr>
        <w:t>Commissioner Comments</w:t>
      </w:r>
      <w:r w:rsidR="00F145A8" w:rsidRPr="009B7A25">
        <w:rPr>
          <w:rFonts w:ascii="Century Gothic" w:hAnsi="Century Gothic"/>
        </w:rPr>
        <w:t>-</w:t>
      </w:r>
      <w:r w:rsidR="00E74326" w:rsidRPr="009B7A25">
        <w:rPr>
          <w:rFonts w:ascii="Century Gothic" w:hAnsi="Century Gothic"/>
        </w:rPr>
        <w:t xml:space="preserve"> </w:t>
      </w:r>
    </w:p>
    <w:p w14:paraId="5D94437E" w14:textId="029C6D30" w:rsidR="00101796" w:rsidRPr="00101796" w:rsidRDefault="00101796" w:rsidP="00101796">
      <w:pPr>
        <w:ind w:left="0" w:firstLine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225CD18D" w14:textId="461587E1" w:rsidR="00D51C1C" w:rsidRDefault="00565403" w:rsidP="009B7A25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30A9A7B" w14:textId="77777777" w:rsidR="00101796" w:rsidRDefault="00101796" w:rsidP="009B7A25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0545F33E" w14:textId="53D594FD" w:rsidR="00C47E2E" w:rsidRDefault="00C47E2E" w:rsidP="00C47E2E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u w:val="single"/>
        </w:rPr>
      </w:pPr>
      <w:r w:rsidRPr="00C47E2E">
        <w:rPr>
          <w:rFonts w:ascii="Century Gothic" w:hAnsi="Century Gothic" w:cstheme="majorHAnsi"/>
          <w:b/>
          <w:u w:val="single"/>
        </w:rPr>
        <w:t>Presentation-</w:t>
      </w:r>
    </w:p>
    <w:p w14:paraId="43C184FA" w14:textId="72174734" w:rsidR="00C47E2E" w:rsidRDefault="00C47E2E" w:rsidP="00C47E2E">
      <w:pPr>
        <w:pStyle w:val="ListParagraph"/>
        <w:ind w:firstLine="0"/>
        <w:rPr>
          <w:rFonts w:ascii="Century Gothic" w:hAnsi="Century Gothic" w:cstheme="majorHAnsi"/>
          <w:b/>
          <w:u w:val="single"/>
        </w:rPr>
      </w:pPr>
    </w:p>
    <w:p w14:paraId="021394AC" w14:textId="2DDF51AF" w:rsidR="00C47E2E" w:rsidRDefault="00C47E2E" w:rsidP="00C47E2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Presentation of Payment in Lieu of Taxes.</w:t>
      </w:r>
    </w:p>
    <w:p w14:paraId="6B4D5F71" w14:textId="2B6D9765" w:rsidR="00C47E2E" w:rsidRDefault="00C47E2E" w:rsidP="00C47E2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Blair Stringham, Northern Region Supervisor, Utah Division of Wildlife</w:t>
      </w:r>
    </w:p>
    <w:p w14:paraId="2655C759" w14:textId="77777777" w:rsidR="00C47E2E" w:rsidRPr="00C47E2E" w:rsidRDefault="00C47E2E" w:rsidP="00C47E2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41F6E366" w14:textId="08D54611" w:rsidR="00A30E0A" w:rsidRPr="00101796" w:rsidRDefault="004F7087" w:rsidP="009B7A25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9B7A25">
        <w:rPr>
          <w:rFonts w:ascii="Century Gothic" w:hAnsi="Century Gothic" w:cstheme="majorHAnsi"/>
          <w:b/>
          <w:u w:val="single"/>
        </w:rPr>
        <w:t>Consent Items</w:t>
      </w:r>
      <w:r w:rsidR="00473E60" w:rsidRPr="009B7A25">
        <w:rPr>
          <w:rFonts w:ascii="Century Gothic" w:hAnsi="Century Gothic" w:cstheme="majorHAnsi"/>
          <w:b/>
          <w:u w:val="single"/>
        </w:rPr>
        <w:t>-</w:t>
      </w:r>
    </w:p>
    <w:p w14:paraId="78EDA46F" w14:textId="77777777" w:rsidR="00101796" w:rsidRPr="009B7A25" w:rsidRDefault="00101796" w:rsidP="00101796">
      <w:pPr>
        <w:pStyle w:val="ListParagraph"/>
        <w:tabs>
          <w:tab w:val="left" w:pos="720"/>
          <w:tab w:val="left" w:pos="1440"/>
        </w:tabs>
        <w:ind w:firstLine="0"/>
        <w:rPr>
          <w:rFonts w:ascii="Century Gothic" w:hAnsi="Century Gothic" w:cstheme="majorHAnsi"/>
          <w:b/>
        </w:rPr>
      </w:pPr>
    </w:p>
    <w:p w14:paraId="0E0272B9" w14:textId="3D076E4C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F23D81">
        <w:rPr>
          <w:rStyle w:val="Hyperlink"/>
          <w:rFonts w:ascii="Century Gothic" w:hAnsi="Century Gothic" w:cstheme="majorHAnsi"/>
          <w:color w:val="auto"/>
          <w:u w:val="none"/>
        </w:rPr>
        <w:t>676,916.20</w:t>
      </w:r>
      <w:r w:rsidR="00A30E0A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289D0F7D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052FEB">
        <w:rPr>
          <w:rStyle w:val="Hyperlink"/>
          <w:rFonts w:ascii="Century Gothic" w:hAnsi="Century Gothic" w:cstheme="majorHAnsi"/>
          <w:color w:val="auto"/>
          <w:u w:val="none"/>
        </w:rPr>
        <w:t>10696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>9-</w:t>
      </w:r>
      <w:r w:rsidR="00836179">
        <w:rPr>
          <w:rStyle w:val="Hyperlink"/>
          <w:rFonts w:ascii="Century Gothic" w:hAnsi="Century Gothic" w:cstheme="majorHAnsi"/>
          <w:color w:val="auto"/>
          <w:u w:val="none"/>
        </w:rPr>
        <w:t>107059</w:t>
      </w:r>
      <w:r w:rsidR="00052FEB">
        <w:rPr>
          <w:rStyle w:val="Hyperlink"/>
          <w:rFonts w:ascii="Century Gothic" w:hAnsi="Century Gothic" w:cstheme="majorHAnsi"/>
          <w:color w:val="auto"/>
          <w:u w:val="none"/>
        </w:rPr>
        <w:t>,</w:t>
      </w: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 #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>494837-</w:t>
      </w:r>
      <w:r w:rsidR="00836179">
        <w:rPr>
          <w:rStyle w:val="Hyperlink"/>
          <w:rFonts w:ascii="Century Gothic" w:hAnsi="Century Gothic" w:cstheme="majorHAnsi"/>
          <w:color w:val="auto"/>
          <w:u w:val="none"/>
        </w:rPr>
        <w:t>494961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 xml:space="preserve"> and #49</w:t>
      </w:r>
      <w:r w:rsidR="00836179">
        <w:rPr>
          <w:rStyle w:val="Hyperlink"/>
          <w:rFonts w:ascii="Century Gothic" w:hAnsi="Century Gothic" w:cstheme="majorHAnsi"/>
          <w:color w:val="auto"/>
          <w:u w:val="none"/>
        </w:rPr>
        <w:t>4</w:t>
      </w: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 in the amount of $</w:t>
      </w:r>
      <w:r w:rsidR="00836179">
        <w:rPr>
          <w:rStyle w:val="Hyperlink"/>
          <w:rFonts w:ascii="Century Gothic" w:hAnsi="Century Gothic" w:cstheme="majorHAnsi"/>
          <w:color w:val="auto"/>
          <w:u w:val="none"/>
        </w:rPr>
        <w:t>1,921,729.69</w:t>
      </w:r>
      <w:r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6131EC4B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2DC14F91" w14:textId="613A5F59" w:rsidR="00E4293A" w:rsidRDefault="00E4293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ACH payment to Zions Bank in the amount of $</w:t>
      </w:r>
      <w:r w:rsidR="00552281">
        <w:rPr>
          <w:rFonts w:ascii="Century Gothic" w:hAnsi="Century Gothic" w:cstheme="majorHAnsi"/>
        </w:rPr>
        <w:t>349,404.12.</w:t>
      </w:r>
    </w:p>
    <w:p w14:paraId="4D7C96EB" w14:textId="63D00498" w:rsidR="00552281" w:rsidRDefault="00E4293A" w:rsidP="00552281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minutes for the meetings held on January 6 and 13, 2026.</w:t>
      </w:r>
    </w:p>
    <w:p w14:paraId="3E4D16EE" w14:textId="7A60A805" w:rsidR="00552281" w:rsidRDefault="00552281" w:rsidP="00552281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from the Weber-Morgan Health Department for approval to surplus a 2003 Honda Element.</w:t>
      </w:r>
    </w:p>
    <w:p w14:paraId="691AC7DE" w14:textId="7136BBB0" w:rsidR="003062AE" w:rsidRPr="003062AE" w:rsidRDefault="003062AE" w:rsidP="00C97150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3062AE">
        <w:rPr>
          <w:rFonts w:ascii="Century Gothic" w:hAnsi="Century Gothic" w:cstheme="majorHAnsi"/>
        </w:rPr>
        <w:t>Request from the Community Development Department for approval to sell surplus property identified as Parcel#15-059-0005.</w:t>
      </w:r>
    </w:p>
    <w:p w14:paraId="57082126" w14:textId="61D3FEBA" w:rsidR="00552281" w:rsidRDefault="00552281" w:rsidP="00552281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Turn Pro Jackpots to hold the </w:t>
      </w:r>
      <w:r w:rsidR="0095702D">
        <w:rPr>
          <w:rFonts w:ascii="Century Gothic" w:hAnsi="Century Gothic" w:cstheme="majorHAnsi"/>
        </w:rPr>
        <w:t xml:space="preserve">Turn Pro Barrel Jackpots </w:t>
      </w:r>
      <w:r>
        <w:rPr>
          <w:rFonts w:ascii="Century Gothic" w:hAnsi="Century Gothic" w:cstheme="majorHAnsi"/>
        </w:rPr>
        <w:t>2026 Season at the Golden Spike Event Center</w:t>
      </w:r>
      <w:r w:rsidR="0095702D">
        <w:rPr>
          <w:rFonts w:ascii="Century Gothic" w:hAnsi="Century Gothic" w:cstheme="majorHAnsi"/>
        </w:rPr>
        <w:t>.</w:t>
      </w:r>
    </w:p>
    <w:p w14:paraId="6DCBF5D3" w14:textId="4CCB1EBC" w:rsidR="00152EC3" w:rsidRDefault="0095702D" w:rsidP="0095702D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95702D">
        <w:rPr>
          <w:rFonts w:ascii="Century Gothic" w:hAnsi="Century Gothic" w:cstheme="majorHAnsi"/>
        </w:rPr>
        <w:t xml:space="preserve">Request for approval of an amendment to the contract by and between Weber County and Utah State University </w:t>
      </w:r>
      <w:r>
        <w:rPr>
          <w:rFonts w:ascii="Century Gothic" w:hAnsi="Century Gothic" w:cstheme="majorHAnsi"/>
        </w:rPr>
        <w:t xml:space="preserve">addressing budget changes. </w:t>
      </w:r>
    </w:p>
    <w:p w14:paraId="2766F9D9" w14:textId="173B9725" w:rsidR="009F44AC" w:rsidRDefault="009F44AC" w:rsidP="0095702D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Swanholio, LLC to </w:t>
      </w:r>
      <w:r w:rsidR="00286851">
        <w:rPr>
          <w:rFonts w:ascii="Century Gothic" w:hAnsi="Century Gothic" w:cstheme="majorHAnsi"/>
        </w:rPr>
        <w:t>hold the Baggers Brawl Cornament #6 at the Golden Spike Event Center.</w:t>
      </w:r>
    </w:p>
    <w:p w14:paraId="64222F58" w14:textId="2ADE3FF8" w:rsidR="00904B89" w:rsidRDefault="00904B89" w:rsidP="0095702D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Shailyn Haviland for the Icebreaker Rodeo’s Stall and RV management. </w:t>
      </w:r>
    </w:p>
    <w:p w14:paraId="7381E553" w14:textId="2934FEEA" w:rsidR="004A5BC9" w:rsidRDefault="004A5BC9" w:rsidP="0095702D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Retirement Agreements by and between Weber County and the following individuals-</w:t>
      </w:r>
    </w:p>
    <w:p w14:paraId="7124247B" w14:textId="505463D0" w:rsidR="004A5BC9" w:rsidRDefault="004A5BC9" w:rsidP="004A5BC9">
      <w:pPr>
        <w:pStyle w:val="ListParagraph"/>
        <w:ind w:left="432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Stephan Zaccardi</w:t>
      </w:r>
    </w:p>
    <w:p w14:paraId="24265819" w14:textId="4FCA213F" w:rsidR="004A5BC9" w:rsidRDefault="004A5BC9" w:rsidP="004A5BC9">
      <w:pPr>
        <w:pStyle w:val="ListParagraph"/>
        <w:ind w:left="432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Ronald Brown</w:t>
      </w:r>
    </w:p>
    <w:p w14:paraId="186A4F85" w14:textId="41796ECB" w:rsidR="00101796" w:rsidRDefault="00101796" w:rsidP="004A5BC9">
      <w:pPr>
        <w:pStyle w:val="ListParagraph"/>
        <w:ind w:left="4320" w:firstLine="0"/>
        <w:rPr>
          <w:rFonts w:ascii="Century Gothic" w:hAnsi="Century Gothic" w:cstheme="majorHAnsi"/>
        </w:rPr>
      </w:pPr>
    </w:p>
    <w:p w14:paraId="6A9C348A" w14:textId="05988753" w:rsidR="00101796" w:rsidRDefault="00101796" w:rsidP="004A5BC9">
      <w:pPr>
        <w:pStyle w:val="ListParagraph"/>
        <w:ind w:left="4320" w:firstLine="0"/>
        <w:rPr>
          <w:rFonts w:ascii="Century Gothic" w:hAnsi="Century Gothic" w:cstheme="majorHAnsi"/>
        </w:rPr>
      </w:pPr>
    </w:p>
    <w:p w14:paraId="478C31ED" w14:textId="77777777" w:rsidR="00101796" w:rsidRPr="0095702D" w:rsidRDefault="00101796" w:rsidP="004A5BC9">
      <w:pPr>
        <w:pStyle w:val="ListParagraph"/>
        <w:ind w:left="4320" w:firstLine="0"/>
        <w:rPr>
          <w:rFonts w:ascii="Century Gothic" w:hAnsi="Century Gothic" w:cstheme="majorHAnsi"/>
        </w:rPr>
      </w:pPr>
    </w:p>
    <w:p w14:paraId="4C28B5AA" w14:textId="3B9C6CC4" w:rsidR="00101796" w:rsidRPr="00101796" w:rsidRDefault="00897691" w:rsidP="009B7A25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b/>
          <w:u w:val="single"/>
        </w:rPr>
        <w:t>Action</w:t>
      </w:r>
      <w:r w:rsidR="00101796">
        <w:rPr>
          <w:rFonts w:ascii="Century Gothic" w:hAnsi="Century Gothic" w:cstheme="majorHAnsi"/>
          <w:b/>
          <w:u w:val="single"/>
        </w:rPr>
        <w:t>-</w:t>
      </w:r>
    </w:p>
    <w:p w14:paraId="60BE8700" w14:textId="648B3979" w:rsidR="00541EDD" w:rsidRPr="009B7A25" w:rsidRDefault="00897691" w:rsidP="00101796">
      <w:pPr>
        <w:pStyle w:val="ListParagraph"/>
        <w:ind w:firstLine="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b/>
          <w:u w:val="single"/>
        </w:rPr>
        <w:t xml:space="preserve"> </w:t>
      </w:r>
    </w:p>
    <w:p w14:paraId="3D4953C4" w14:textId="532D4554" w:rsidR="00541EDD" w:rsidRDefault="00541EDD" w:rsidP="00541EDD">
      <w:pPr>
        <w:pStyle w:val="ListParagraph"/>
        <w:numPr>
          <w:ilvl w:val="3"/>
          <w:numId w:val="1"/>
        </w:numPr>
        <w:tabs>
          <w:tab w:val="left" w:pos="720"/>
        </w:tabs>
        <w:ind w:left="108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Request for approval of a </w:t>
      </w:r>
      <w:r w:rsidR="000301FD">
        <w:rPr>
          <w:rFonts w:ascii="Century Gothic" w:hAnsi="Century Gothic" w:cstheme="majorHAnsi"/>
        </w:rPr>
        <w:t>R</w:t>
      </w:r>
      <w:r>
        <w:rPr>
          <w:rFonts w:ascii="Century Gothic" w:hAnsi="Century Gothic" w:cstheme="majorHAnsi"/>
        </w:rPr>
        <w:t xml:space="preserve">esolution of the County Commissioners of Weber County </w:t>
      </w:r>
    </w:p>
    <w:p w14:paraId="5570BC77" w14:textId="53894E75" w:rsidR="007852D1" w:rsidRDefault="00541EDD" w:rsidP="00152EC3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appointing </w:t>
      </w:r>
      <w:r w:rsidR="00E4293A">
        <w:rPr>
          <w:rFonts w:ascii="Century Gothic" w:hAnsi="Century Gothic" w:cstheme="majorHAnsi"/>
        </w:rPr>
        <w:t>members</w:t>
      </w:r>
      <w:r>
        <w:rPr>
          <w:rFonts w:ascii="Century Gothic" w:hAnsi="Century Gothic" w:cstheme="majorHAnsi"/>
        </w:rPr>
        <w:t xml:space="preserve"> to the </w:t>
      </w:r>
      <w:r w:rsidR="00E4293A">
        <w:rPr>
          <w:rFonts w:ascii="Century Gothic" w:hAnsi="Century Gothic" w:cstheme="majorHAnsi"/>
        </w:rPr>
        <w:t>Weber-Morgan Board of Health</w:t>
      </w:r>
      <w:r w:rsidR="002203D8">
        <w:rPr>
          <w:rFonts w:ascii="Century Gothic" w:hAnsi="Century Gothic" w:cstheme="majorHAnsi"/>
        </w:rPr>
        <w:t>.</w:t>
      </w:r>
    </w:p>
    <w:p w14:paraId="7898F010" w14:textId="68C5C113" w:rsidR="002203D8" w:rsidRDefault="002203D8" w:rsidP="002203D8">
      <w:pPr>
        <w:tabs>
          <w:tab w:val="left" w:pos="72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Presenter: </w:t>
      </w:r>
      <w:r w:rsidR="00E4293A">
        <w:rPr>
          <w:rFonts w:ascii="Century Gothic" w:hAnsi="Century Gothic"/>
        </w:rPr>
        <w:t>Brian Cowan</w:t>
      </w:r>
    </w:p>
    <w:p w14:paraId="708660BB" w14:textId="6E4B8B0C" w:rsidR="00101796" w:rsidRDefault="00101796" w:rsidP="002203D8">
      <w:pPr>
        <w:tabs>
          <w:tab w:val="left" w:pos="720"/>
        </w:tabs>
        <w:rPr>
          <w:rFonts w:ascii="Century Gothic" w:hAnsi="Century Gothic"/>
        </w:rPr>
      </w:pPr>
    </w:p>
    <w:p w14:paraId="301166AD" w14:textId="77777777" w:rsidR="00101796" w:rsidRDefault="00101796" w:rsidP="00101796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>Request for approval of a Resolution of the County Commissioners of Weber County appointing two members to the Weber County Boundary Commission.</w:t>
      </w:r>
    </w:p>
    <w:p w14:paraId="632241AB" w14:textId="6C4C851C" w:rsidR="00101796" w:rsidRDefault="00101796" w:rsidP="003062AE">
      <w:pPr>
        <w:pStyle w:val="ListParagraph"/>
        <w:tabs>
          <w:tab w:val="left" w:pos="720"/>
        </w:tabs>
        <w:ind w:left="1440" w:firstLine="0"/>
        <w:rPr>
          <w:rFonts w:ascii="Century Gothic" w:hAnsi="Century Gothic"/>
        </w:rPr>
      </w:pPr>
      <w:r>
        <w:rPr>
          <w:rFonts w:ascii="Century Gothic" w:hAnsi="Century Gothic"/>
        </w:rPr>
        <w:t>Presenter: Craig Brandt</w:t>
      </w:r>
    </w:p>
    <w:p w14:paraId="6E7D2331" w14:textId="51BC0A95" w:rsidR="00052FEB" w:rsidRDefault="00052FEB" w:rsidP="002203D8">
      <w:pPr>
        <w:tabs>
          <w:tab w:val="left" w:pos="720"/>
        </w:tabs>
        <w:rPr>
          <w:rFonts w:ascii="Century Gothic" w:hAnsi="Century Gothic"/>
        </w:rPr>
      </w:pPr>
    </w:p>
    <w:p w14:paraId="35EED2AB" w14:textId="4D64CB65" w:rsidR="00052FEB" w:rsidRDefault="00052FEB" w:rsidP="00052FEB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Request for approval </w:t>
      </w:r>
      <w:r w:rsidR="00C47E2E">
        <w:rPr>
          <w:rFonts w:ascii="Century Gothic" w:hAnsi="Century Gothic"/>
        </w:rPr>
        <w:t>of final</w:t>
      </w:r>
      <w:r>
        <w:rPr>
          <w:rFonts w:ascii="Century Gothic" w:hAnsi="Century Gothic"/>
        </w:rPr>
        <w:t xml:space="preserve"> reading of an Ordinance of the County Commissioners of Weber County amending part of sections 45, 16-2-12, and 106-8-1; to update references in the county code to match the newly renumbered Title 17, clarify Final Local Entity Plat processing and correct signature block language. </w:t>
      </w:r>
    </w:p>
    <w:p w14:paraId="10108445" w14:textId="72F576DC" w:rsidR="00052FEB" w:rsidRDefault="00052FEB" w:rsidP="00052FEB">
      <w:pPr>
        <w:pStyle w:val="ListParagraph"/>
        <w:tabs>
          <w:tab w:val="left" w:pos="720"/>
        </w:tabs>
        <w:ind w:left="1440" w:firstLine="0"/>
        <w:rPr>
          <w:rFonts w:ascii="Century Gothic" w:hAnsi="Century Gothic"/>
        </w:rPr>
      </w:pPr>
      <w:r>
        <w:rPr>
          <w:rFonts w:ascii="Century Gothic" w:hAnsi="Century Gothic"/>
        </w:rPr>
        <w:t>Presenter: Steve Collier</w:t>
      </w:r>
    </w:p>
    <w:p w14:paraId="64529357" w14:textId="4EEB5F20" w:rsidR="00052FEB" w:rsidRDefault="00052FEB" w:rsidP="00052FEB">
      <w:pPr>
        <w:pStyle w:val="ListParagraph"/>
        <w:tabs>
          <w:tab w:val="left" w:pos="720"/>
        </w:tabs>
        <w:ind w:left="1440" w:firstLine="0"/>
        <w:rPr>
          <w:rFonts w:ascii="Century Gothic" w:hAnsi="Century Gothic"/>
        </w:rPr>
      </w:pPr>
    </w:p>
    <w:p w14:paraId="40C0C0AF" w14:textId="074C6F37" w:rsidR="00904B89" w:rsidRPr="003B1AD1" w:rsidRDefault="00671C68" w:rsidP="00101796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  <w:b/>
        </w:rPr>
      </w:pPr>
      <w:r w:rsidRPr="00904B89">
        <w:rPr>
          <w:rFonts w:ascii="Century Gothic" w:eastAsia="Times New Roman" w:hAnsi="Century Gothic"/>
          <w:color w:val="000000"/>
        </w:rPr>
        <w:t xml:space="preserve">Request for approval of a contract by and between Weber County and Harper Precast, Inc. </w:t>
      </w:r>
      <w:r w:rsidR="00886FCF" w:rsidRPr="00904B89">
        <w:rPr>
          <w:rFonts w:ascii="Century Gothic" w:eastAsia="Times New Roman" w:hAnsi="Century Gothic"/>
          <w:color w:val="000000"/>
        </w:rPr>
        <w:t>for a box culvert for the Wilson Canal, as part of the 2550 South Roadway Widening project</w:t>
      </w:r>
      <w:r w:rsidR="003B1AD1">
        <w:rPr>
          <w:rFonts w:ascii="Century Gothic" w:eastAsia="Times New Roman" w:hAnsi="Century Gothic"/>
          <w:color w:val="000000"/>
        </w:rPr>
        <w:t>.</w:t>
      </w:r>
    </w:p>
    <w:p w14:paraId="1A5342CF" w14:textId="2B1408C2" w:rsidR="003B1AD1" w:rsidRPr="00101796" w:rsidRDefault="003B1AD1" w:rsidP="003B1AD1">
      <w:pPr>
        <w:pStyle w:val="ListParagraph"/>
        <w:ind w:left="1440" w:firstLine="0"/>
        <w:rPr>
          <w:rFonts w:ascii="Century Gothic" w:hAnsi="Century Gothic" w:cstheme="majorHAnsi"/>
          <w:b/>
        </w:rPr>
      </w:pPr>
      <w:r>
        <w:rPr>
          <w:rFonts w:ascii="Century Gothic" w:eastAsia="Times New Roman" w:hAnsi="Century Gothic"/>
          <w:color w:val="000000"/>
        </w:rPr>
        <w:t>Presenter: Gary Myers</w:t>
      </w:r>
    </w:p>
    <w:p w14:paraId="2BAB0957" w14:textId="77777777" w:rsidR="00101796" w:rsidRPr="00904B89" w:rsidRDefault="00101796" w:rsidP="00101796">
      <w:pPr>
        <w:pStyle w:val="ListParagraph"/>
        <w:ind w:left="1440" w:firstLine="0"/>
        <w:rPr>
          <w:rFonts w:ascii="Century Gothic" w:hAnsi="Century Gothic" w:cstheme="majorHAnsi"/>
          <w:b/>
        </w:rPr>
      </w:pPr>
    </w:p>
    <w:p w14:paraId="2B53EE61" w14:textId="15971293" w:rsidR="00904B89" w:rsidRDefault="00904B89" w:rsidP="00935FD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  <w:u w:val="single"/>
        </w:rPr>
      </w:pPr>
      <w:r w:rsidRPr="00904B89">
        <w:rPr>
          <w:rFonts w:ascii="Century Gothic" w:hAnsi="Century Gothic" w:cstheme="majorHAnsi"/>
          <w:b/>
          <w:u w:val="single"/>
        </w:rPr>
        <w:t>Closed Session</w:t>
      </w:r>
      <w:r>
        <w:rPr>
          <w:rFonts w:ascii="Century Gothic" w:hAnsi="Century Gothic" w:cstheme="majorHAnsi"/>
          <w:b/>
          <w:u w:val="single"/>
        </w:rPr>
        <w:t>-</w:t>
      </w:r>
    </w:p>
    <w:p w14:paraId="5FB043D4" w14:textId="77777777" w:rsidR="00101796" w:rsidRDefault="00101796" w:rsidP="00101796">
      <w:pPr>
        <w:pStyle w:val="ListParagraph"/>
        <w:ind w:firstLine="0"/>
        <w:rPr>
          <w:rFonts w:ascii="Century Gothic" w:hAnsi="Century Gothic" w:cstheme="majorHAnsi"/>
          <w:b/>
          <w:u w:val="single"/>
        </w:rPr>
      </w:pPr>
    </w:p>
    <w:p w14:paraId="57183C63" w14:textId="1DD11AD7" w:rsidR="004A5BC9" w:rsidRDefault="004A5BC9" w:rsidP="00101796">
      <w:pPr>
        <w:pStyle w:val="ListParagraph"/>
        <w:ind w:firstLine="720"/>
        <w:rPr>
          <w:rFonts w:ascii="Century Gothic" w:hAnsi="Century Gothic" w:cstheme="majorHAnsi"/>
        </w:rPr>
      </w:pPr>
      <w:r w:rsidRPr="004A5BC9">
        <w:rPr>
          <w:rFonts w:ascii="Century Gothic" w:hAnsi="Century Gothic" w:cstheme="majorHAnsi"/>
        </w:rPr>
        <w:t xml:space="preserve">Request for a motion for a closed session to discuss </w:t>
      </w:r>
      <w:r w:rsidR="00101796">
        <w:rPr>
          <w:rFonts w:ascii="Century Gothic" w:hAnsi="Century Gothic" w:cstheme="majorHAnsi"/>
        </w:rPr>
        <w:t xml:space="preserve">pending or imminent </w:t>
      </w:r>
      <w:r w:rsidRPr="004A5BC9">
        <w:rPr>
          <w:rFonts w:ascii="Century Gothic" w:hAnsi="Century Gothic" w:cstheme="majorHAnsi"/>
        </w:rPr>
        <w:t>litigation</w:t>
      </w:r>
      <w:r>
        <w:rPr>
          <w:rFonts w:ascii="Century Gothic" w:hAnsi="Century Gothic" w:cstheme="majorHAnsi"/>
        </w:rPr>
        <w:t>.</w:t>
      </w:r>
    </w:p>
    <w:p w14:paraId="60FFB69C" w14:textId="77777777" w:rsidR="004A5BC9" w:rsidRPr="004A5BC9" w:rsidRDefault="004A5BC9" w:rsidP="004A5BC9">
      <w:pPr>
        <w:pStyle w:val="ListParagraph"/>
        <w:ind w:firstLine="0"/>
        <w:rPr>
          <w:rFonts w:ascii="Century Gothic" w:hAnsi="Century Gothic" w:cstheme="majorHAnsi"/>
        </w:rPr>
      </w:pPr>
    </w:p>
    <w:p w14:paraId="03CDD718" w14:textId="3DACDAD5" w:rsidR="006F374A" w:rsidRPr="00904B89" w:rsidRDefault="00CC0F3F" w:rsidP="00935FD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904B89">
        <w:rPr>
          <w:rFonts w:ascii="Century Gothic" w:hAnsi="Century Gothic"/>
          <w:b/>
          <w:iCs/>
          <w:u w:val="single"/>
        </w:rPr>
        <w:t>A</w:t>
      </w:r>
      <w:r w:rsidR="00B6281C" w:rsidRPr="00904B89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5B92211A" w:rsidR="001B31FD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100CBBC3" w14:textId="77777777" w:rsidR="00101796" w:rsidRPr="00A82D4B" w:rsidRDefault="00101796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78EF6E62" w:rsidR="00B36A36" w:rsidRPr="00A82D4B" w:rsidRDefault="004F7087" w:rsidP="00A30E0A">
      <w:pPr>
        <w:ind w:right="540" w:firstLine="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E4293A">
        <w:rPr>
          <w:rFonts w:ascii="Century Gothic" w:hAnsi="Century Gothic" w:cstheme="majorHAnsi"/>
        </w:rPr>
        <w:t>16</w:t>
      </w:r>
      <w:r w:rsidR="00152EC3" w:rsidRPr="00152EC3">
        <w:rPr>
          <w:rFonts w:ascii="Century Gothic" w:hAnsi="Century Gothic" w:cstheme="majorHAnsi"/>
          <w:vertAlign w:val="superscript"/>
        </w:rPr>
        <w:t>th</w:t>
      </w:r>
      <w:r w:rsidR="00152EC3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0301FD">
        <w:rPr>
          <w:rFonts w:ascii="Century Gothic" w:hAnsi="Century Gothic" w:cstheme="majorHAnsi"/>
        </w:rPr>
        <w:t>January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538BEF19" w:rsidR="001B31FD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3A6061F5" w14:textId="1E9ABF9C" w:rsidR="00101796" w:rsidRDefault="00101796" w:rsidP="00EF0749">
      <w:pPr>
        <w:rPr>
          <w:rFonts w:ascii="Century Gothic" w:hAnsi="Century Gothic" w:cstheme="majorHAnsi"/>
        </w:rPr>
      </w:pPr>
    </w:p>
    <w:p w14:paraId="31B581B7" w14:textId="77777777" w:rsidR="00101796" w:rsidRPr="00A82D4B" w:rsidRDefault="00101796" w:rsidP="00EF0749">
      <w:pPr>
        <w:rPr>
          <w:rFonts w:ascii="Century Gothic" w:hAnsi="Century Gothic" w:cstheme="majorHAnsi"/>
        </w:rPr>
      </w:pPr>
    </w:p>
    <w:p w14:paraId="62D66853" w14:textId="71358514" w:rsidR="00F14D5A" w:rsidRDefault="00B17E1D" w:rsidP="002E39C2">
      <w:pPr>
        <w:ind w:firstLine="0"/>
        <w:rPr>
          <w:rFonts w:ascii="Century Gothic" w:hAnsi="Century Gothic" w:cstheme="majorHAnsi"/>
          <w:sz w:val="20"/>
          <w:szCs w:val="20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</w:p>
    <w:p w14:paraId="15C3100F" w14:textId="2D3F35CC" w:rsidR="00B472C6" w:rsidRPr="00A82D4B" w:rsidRDefault="00B472C6" w:rsidP="00B472C6">
      <w:pPr>
        <w:ind w:firstLine="0"/>
        <w:jc w:val="center"/>
        <w:rPr>
          <w:rFonts w:ascii="Century Gothic" w:hAnsi="Century Gothic" w:cstheme="majorHAn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2474D9" wp14:editId="75764F9A">
            <wp:simplePos x="0" y="0"/>
            <wp:positionH relativeFrom="column">
              <wp:posOffset>2466975</wp:posOffset>
            </wp:positionH>
            <wp:positionV relativeFrom="paragraph">
              <wp:posOffset>149860</wp:posOffset>
            </wp:positionV>
            <wp:extent cx="1600200" cy="1663262"/>
            <wp:effectExtent l="0" t="0" r="0" b="0"/>
            <wp:wrapNone/>
            <wp:docPr id="2" name="Picture 2" descr="https://www.bing.com/th/id/OIP.Nr131WSuVIGbSoX8yl3CgwHaHa?w=203&amp;h=211&amp;c=8&amp;rs=1&amp;qlt=90&amp;o=6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ng.com/th/id/OIP.Nr131WSuVIGbSoX8yl3CgwHaHa?w=203&amp;h=211&amp;c=8&amp;rs=1&amp;qlt=90&amp;o=6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6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B472C6" w:rsidRPr="00A82D4B" w:rsidSect="00CC0F3F">
      <w:headerReference w:type="default" r:id="rId11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33709F86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AFCA9CE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41789-6258-4974-AB2D-8E21AC2E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11</cp:revision>
  <cp:lastPrinted>2026-01-16T21:02:00Z</cp:lastPrinted>
  <dcterms:created xsi:type="dcterms:W3CDTF">2026-01-16T17:35:00Z</dcterms:created>
  <dcterms:modified xsi:type="dcterms:W3CDTF">2026-01-16T21:06:00Z</dcterms:modified>
</cp:coreProperties>
</file>